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08" w:type="dxa"/>
        <w:tblCellMar>
          <w:left w:w="10" w:type="dxa"/>
          <w:right w:w="10" w:type="dxa"/>
        </w:tblCellMar>
        <w:tblLook w:val="0000" w:firstRow="0" w:lastRow="0" w:firstColumn="0" w:lastColumn="0" w:noHBand="0" w:noVBand="0"/>
      </w:tblPr>
      <w:tblGrid>
        <w:gridCol w:w="2405"/>
        <w:gridCol w:w="6611"/>
      </w:tblGrid>
      <w:tr w:rsidR="00F167F4">
        <w:trPr>
          <w:trHeight w:val="1"/>
        </w:trPr>
        <w:tc>
          <w:tcPr>
            <w:tcW w:w="2405" w:type="dxa"/>
            <w:tcBorders>
              <w:top w:val="single" w:sz="4" w:space="0" w:color="BFBFBF"/>
              <w:left w:val="single" w:sz="4" w:space="0" w:color="BFBFBF"/>
              <w:bottom w:val="single" w:sz="4" w:space="0" w:color="BFBFBF"/>
              <w:right w:val="single" w:sz="4" w:space="0" w:color="BFBFBF"/>
            </w:tcBorders>
            <w:shd w:val="clear" w:color="000000" w:fill="FFFFFF"/>
            <w:tcMar>
              <w:left w:w="108" w:type="dxa"/>
              <w:right w:w="108" w:type="dxa"/>
            </w:tcMar>
          </w:tcPr>
          <w:p w:rsidR="00F167F4" w:rsidRDefault="004F35FF">
            <w:pPr>
              <w:spacing w:after="0" w:line="240" w:lineRule="auto"/>
              <w:rPr>
                <w:rFonts w:ascii="Calibri" w:eastAsia="Calibri" w:hAnsi="Calibri" w:cs="Calibri"/>
              </w:rPr>
            </w:pPr>
            <w:r>
              <w:rPr>
                <w:rFonts w:ascii="Calibri" w:eastAsia="Calibri" w:hAnsi="Calibri" w:cs="Calibri"/>
                <w:sz w:val="28"/>
              </w:rPr>
              <w:t>Date</w:t>
            </w:r>
          </w:p>
        </w:tc>
        <w:tc>
          <w:tcPr>
            <w:tcW w:w="6611" w:type="dxa"/>
            <w:tcBorders>
              <w:top w:val="single" w:sz="4" w:space="0" w:color="BFBFBF"/>
              <w:left w:val="single" w:sz="4" w:space="0" w:color="BFBFBF"/>
              <w:bottom w:val="single" w:sz="4" w:space="0" w:color="BFBFBF"/>
              <w:right w:val="single" w:sz="4" w:space="0" w:color="BFBFBF"/>
            </w:tcBorders>
            <w:shd w:val="clear" w:color="000000" w:fill="FFFFFF"/>
            <w:tcMar>
              <w:left w:w="108" w:type="dxa"/>
              <w:right w:w="108" w:type="dxa"/>
            </w:tcMar>
          </w:tcPr>
          <w:p w:rsidR="00F167F4" w:rsidRDefault="004F35FF">
            <w:pPr>
              <w:spacing w:after="0" w:line="240" w:lineRule="auto"/>
              <w:rPr>
                <w:rFonts w:ascii="Calibri" w:eastAsia="Calibri" w:hAnsi="Calibri" w:cs="Calibri"/>
              </w:rPr>
            </w:pPr>
            <w:r>
              <w:rPr>
                <w:rFonts w:ascii="Calibri" w:eastAsia="Calibri" w:hAnsi="Calibri" w:cs="Calibri"/>
                <w:sz w:val="28"/>
              </w:rPr>
              <w:t>29 May 2022</w:t>
            </w:r>
          </w:p>
        </w:tc>
      </w:tr>
      <w:tr w:rsidR="00F167F4">
        <w:tc>
          <w:tcPr>
            <w:tcW w:w="2405" w:type="dxa"/>
            <w:tcBorders>
              <w:top w:val="single" w:sz="4" w:space="0" w:color="BFBFBF"/>
              <w:left w:val="single" w:sz="4" w:space="0" w:color="BFBFBF"/>
              <w:bottom w:val="single" w:sz="4" w:space="0" w:color="BFBFBF"/>
              <w:right w:val="single" w:sz="4" w:space="0" w:color="BFBFBF"/>
            </w:tcBorders>
            <w:shd w:val="clear" w:color="000000" w:fill="FFFFFF"/>
            <w:tcMar>
              <w:left w:w="108" w:type="dxa"/>
              <w:right w:w="108" w:type="dxa"/>
            </w:tcMar>
          </w:tcPr>
          <w:p w:rsidR="00F167F4" w:rsidRDefault="004F35FF">
            <w:pPr>
              <w:spacing w:after="0" w:line="240" w:lineRule="auto"/>
              <w:rPr>
                <w:rFonts w:ascii="Calibri" w:eastAsia="Calibri" w:hAnsi="Calibri" w:cs="Calibri"/>
              </w:rPr>
            </w:pPr>
            <w:r>
              <w:rPr>
                <w:rFonts w:ascii="Calibri" w:eastAsia="Calibri" w:hAnsi="Calibri" w:cs="Calibri"/>
                <w:sz w:val="28"/>
              </w:rPr>
              <w:t>Preacher’s Name</w:t>
            </w:r>
          </w:p>
        </w:tc>
        <w:tc>
          <w:tcPr>
            <w:tcW w:w="6611" w:type="dxa"/>
            <w:tcBorders>
              <w:top w:val="single" w:sz="4" w:space="0" w:color="BFBFBF"/>
              <w:left w:val="single" w:sz="4" w:space="0" w:color="BFBFBF"/>
              <w:bottom w:val="single" w:sz="4" w:space="0" w:color="BFBFBF"/>
              <w:right w:val="single" w:sz="4" w:space="0" w:color="BFBFBF"/>
            </w:tcBorders>
            <w:shd w:val="clear" w:color="000000" w:fill="FFFFFF"/>
            <w:tcMar>
              <w:left w:w="108" w:type="dxa"/>
              <w:right w:w="108" w:type="dxa"/>
            </w:tcMar>
          </w:tcPr>
          <w:p w:rsidR="00F167F4" w:rsidRDefault="004F35FF">
            <w:pPr>
              <w:spacing w:after="0" w:line="240" w:lineRule="auto"/>
              <w:rPr>
                <w:rFonts w:ascii="Calibri" w:eastAsia="Calibri" w:hAnsi="Calibri" w:cs="Calibri"/>
              </w:rPr>
            </w:pPr>
            <w:r>
              <w:rPr>
                <w:rFonts w:ascii="Calibri" w:eastAsia="Calibri" w:hAnsi="Calibri" w:cs="Calibri"/>
                <w:sz w:val="28"/>
              </w:rPr>
              <w:t xml:space="preserve">Bro I. </w:t>
            </w:r>
            <w:proofErr w:type="spellStart"/>
            <w:r>
              <w:rPr>
                <w:rFonts w:ascii="Calibri" w:eastAsia="Calibri" w:hAnsi="Calibri" w:cs="Calibri"/>
                <w:sz w:val="28"/>
              </w:rPr>
              <w:t>Mapara</w:t>
            </w:r>
            <w:proofErr w:type="spellEnd"/>
          </w:p>
        </w:tc>
      </w:tr>
      <w:tr w:rsidR="00F167F4">
        <w:tc>
          <w:tcPr>
            <w:tcW w:w="2405" w:type="dxa"/>
            <w:tcBorders>
              <w:top w:val="single" w:sz="4" w:space="0" w:color="BFBFBF"/>
              <w:left w:val="single" w:sz="4" w:space="0" w:color="BFBFBF"/>
              <w:bottom w:val="single" w:sz="4" w:space="0" w:color="BFBFBF"/>
              <w:right w:val="single" w:sz="4" w:space="0" w:color="BFBFBF"/>
            </w:tcBorders>
            <w:shd w:val="clear" w:color="000000" w:fill="FFFFFF"/>
            <w:tcMar>
              <w:left w:w="108" w:type="dxa"/>
              <w:right w:w="108" w:type="dxa"/>
            </w:tcMar>
          </w:tcPr>
          <w:p w:rsidR="00F167F4" w:rsidRDefault="004F35FF">
            <w:pPr>
              <w:spacing w:after="0" w:line="240" w:lineRule="auto"/>
              <w:rPr>
                <w:rFonts w:ascii="Calibri" w:eastAsia="Calibri" w:hAnsi="Calibri" w:cs="Calibri"/>
              </w:rPr>
            </w:pPr>
            <w:r>
              <w:rPr>
                <w:rFonts w:ascii="Calibri" w:eastAsia="Calibri" w:hAnsi="Calibri" w:cs="Calibri"/>
                <w:sz w:val="28"/>
              </w:rPr>
              <w:t>Title</w:t>
            </w:r>
          </w:p>
        </w:tc>
        <w:tc>
          <w:tcPr>
            <w:tcW w:w="6611" w:type="dxa"/>
            <w:tcBorders>
              <w:top w:val="single" w:sz="4" w:space="0" w:color="BFBFBF"/>
              <w:left w:val="single" w:sz="4" w:space="0" w:color="BFBFBF"/>
              <w:bottom w:val="single" w:sz="4" w:space="0" w:color="BFBFBF"/>
              <w:right w:val="single" w:sz="4" w:space="0" w:color="BFBFBF"/>
            </w:tcBorders>
            <w:shd w:val="clear" w:color="000000" w:fill="FFFFFF"/>
            <w:tcMar>
              <w:left w:w="108" w:type="dxa"/>
              <w:right w:w="108" w:type="dxa"/>
            </w:tcMar>
          </w:tcPr>
          <w:p w:rsidR="00F167F4" w:rsidRDefault="004F35FF">
            <w:pPr>
              <w:spacing w:after="0" w:line="240" w:lineRule="auto"/>
              <w:rPr>
                <w:rFonts w:ascii="Calibri" w:eastAsia="Calibri" w:hAnsi="Calibri" w:cs="Calibri"/>
              </w:rPr>
            </w:pPr>
            <w:r>
              <w:rPr>
                <w:rFonts w:ascii="Calibri" w:eastAsia="Calibri" w:hAnsi="Calibri" w:cs="Calibri"/>
                <w:b/>
                <w:sz w:val="28"/>
              </w:rPr>
              <w:t>JESUS CHRIST WI-FI ZONE</w:t>
            </w:r>
          </w:p>
        </w:tc>
      </w:tr>
      <w:tr w:rsidR="00F167F4">
        <w:tc>
          <w:tcPr>
            <w:tcW w:w="2405" w:type="dxa"/>
            <w:tcBorders>
              <w:top w:val="single" w:sz="4" w:space="0" w:color="BFBFBF"/>
              <w:left w:val="single" w:sz="4" w:space="0" w:color="BFBFBF"/>
              <w:bottom w:val="single" w:sz="4" w:space="0" w:color="BFBFBF"/>
              <w:right w:val="single" w:sz="4" w:space="0" w:color="BFBFBF"/>
            </w:tcBorders>
            <w:shd w:val="clear" w:color="000000" w:fill="FFFFFF"/>
            <w:tcMar>
              <w:left w:w="108" w:type="dxa"/>
              <w:right w:w="108" w:type="dxa"/>
            </w:tcMar>
          </w:tcPr>
          <w:p w:rsidR="00F167F4" w:rsidRDefault="004F35FF">
            <w:pPr>
              <w:spacing w:after="0" w:line="240" w:lineRule="auto"/>
              <w:rPr>
                <w:rFonts w:ascii="Calibri" w:eastAsia="Calibri" w:hAnsi="Calibri" w:cs="Calibri"/>
              </w:rPr>
            </w:pPr>
            <w:r>
              <w:rPr>
                <w:rFonts w:ascii="Calibri" w:eastAsia="Calibri" w:hAnsi="Calibri" w:cs="Calibri"/>
                <w:sz w:val="28"/>
              </w:rPr>
              <w:t>Subject</w:t>
            </w:r>
          </w:p>
        </w:tc>
        <w:tc>
          <w:tcPr>
            <w:tcW w:w="6611" w:type="dxa"/>
            <w:tcBorders>
              <w:top w:val="single" w:sz="4" w:space="0" w:color="BFBFBF"/>
              <w:left w:val="single" w:sz="4" w:space="0" w:color="BFBFBF"/>
              <w:bottom w:val="single" w:sz="4" w:space="0" w:color="BFBFBF"/>
              <w:right w:val="single" w:sz="4" w:space="0" w:color="BFBFBF"/>
            </w:tcBorders>
            <w:shd w:val="clear" w:color="000000" w:fill="FFFFFF"/>
            <w:tcMar>
              <w:left w:w="108" w:type="dxa"/>
              <w:right w:w="108" w:type="dxa"/>
            </w:tcMar>
          </w:tcPr>
          <w:p w:rsidR="00F167F4" w:rsidRDefault="00F167F4">
            <w:pPr>
              <w:spacing w:after="0" w:line="240" w:lineRule="auto"/>
              <w:rPr>
                <w:rFonts w:ascii="Calibri" w:eastAsia="Calibri" w:hAnsi="Calibri" w:cs="Calibri"/>
              </w:rPr>
            </w:pPr>
          </w:p>
        </w:tc>
      </w:tr>
      <w:tr w:rsidR="00F167F4">
        <w:trPr>
          <w:trHeight w:val="1"/>
        </w:trPr>
        <w:tc>
          <w:tcPr>
            <w:tcW w:w="2405" w:type="dxa"/>
            <w:tcBorders>
              <w:top w:val="single" w:sz="4" w:space="0" w:color="BFBFBF"/>
              <w:left w:val="single" w:sz="4" w:space="0" w:color="BFBFBF"/>
              <w:bottom w:val="single" w:sz="4" w:space="0" w:color="BFBFBF"/>
              <w:right w:val="single" w:sz="4" w:space="0" w:color="BFBFBF"/>
            </w:tcBorders>
            <w:shd w:val="clear" w:color="000000" w:fill="FFFFFF"/>
            <w:tcMar>
              <w:left w:w="108" w:type="dxa"/>
              <w:right w:w="108" w:type="dxa"/>
            </w:tcMar>
          </w:tcPr>
          <w:p w:rsidR="00F167F4" w:rsidRDefault="004F35FF">
            <w:pPr>
              <w:spacing w:after="0" w:line="240" w:lineRule="auto"/>
              <w:rPr>
                <w:rFonts w:ascii="Calibri" w:eastAsia="Calibri" w:hAnsi="Calibri" w:cs="Calibri"/>
              </w:rPr>
            </w:pPr>
            <w:r>
              <w:rPr>
                <w:rFonts w:ascii="Calibri" w:eastAsia="Calibri" w:hAnsi="Calibri" w:cs="Calibri"/>
                <w:sz w:val="28"/>
              </w:rPr>
              <w:t>Scripture Reading</w:t>
            </w:r>
          </w:p>
        </w:tc>
        <w:tc>
          <w:tcPr>
            <w:tcW w:w="6611" w:type="dxa"/>
            <w:tcBorders>
              <w:top w:val="single" w:sz="4" w:space="0" w:color="BFBFBF"/>
              <w:left w:val="single" w:sz="4" w:space="0" w:color="BFBFBF"/>
              <w:bottom w:val="single" w:sz="4" w:space="0" w:color="BFBFBF"/>
              <w:right w:val="single" w:sz="4" w:space="0" w:color="BFBFBF"/>
            </w:tcBorders>
            <w:shd w:val="clear" w:color="000000" w:fill="FFFFFF"/>
            <w:tcMar>
              <w:left w:w="108" w:type="dxa"/>
              <w:right w:w="108" w:type="dxa"/>
            </w:tcMar>
          </w:tcPr>
          <w:p w:rsidR="00F167F4" w:rsidRDefault="004F35FF">
            <w:pPr>
              <w:spacing w:after="0" w:line="240" w:lineRule="auto"/>
              <w:rPr>
                <w:rFonts w:ascii="Calibri" w:eastAsia="Calibri" w:hAnsi="Calibri" w:cs="Calibri"/>
              </w:rPr>
            </w:pPr>
            <w:r w:rsidRPr="00647957">
              <w:rPr>
                <w:rFonts w:ascii="Calibri" w:eastAsia="Calibri" w:hAnsi="Calibri" w:cs="Calibri"/>
                <w:sz w:val="28"/>
              </w:rPr>
              <w:t>Luke 1:26-30,39-41</w:t>
            </w:r>
          </w:p>
        </w:tc>
      </w:tr>
      <w:tr w:rsidR="00F167F4">
        <w:trPr>
          <w:trHeight w:val="1"/>
        </w:trPr>
        <w:tc>
          <w:tcPr>
            <w:tcW w:w="2405" w:type="dxa"/>
            <w:tcBorders>
              <w:top w:val="single" w:sz="4" w:space="0" w:color="BFBFBF"/>
              <w:left w:val="single" w:sz="4" w:space="0" w:color="BFBFBF"/>
              <w:bottom w:val="single" w:sz="4" w:space="0" w:color="BFBFBF"/>
              <w:right w:val="single" w:sz="4" w:space="0" w:color="BFBFBF"/>
            </w:tcBorders>
            <w:shd w:val="clear" w:color="000000" w:fill="FFFFFF"/>
            <w:tcMar>
              <w:left w:w="108" w:type="dxa"/>
              <w:right w:w="108" w:type="dxa"/>
            </w:tcMar>
          </w:tcPr>
          <w:p w:rsidR="00F167F4" w:rsidRDefault="00F167F4">
            <w:pPr>
              <w:spacing w:after="0" w:line="240" w:lineRule="auto"/>
              <w:rPr>
                <w:rFonts w:ascii="Calibri" w:eastAsia="Calibri" w:hAnsi="Calibri" w:cs="Calibri"/>
                <w:sz w:val="28"/>
              </w:rPr>
            </w:pPr>
          </w:p>
        </w:tc>
        <w:tc>
          <w:tcPr>
            <w:tcW w:w="6611" w:type="dxa"/>
            <w:tcBorders>
              <w:top w:val="single" w:sz="4" w:space="0" w:color="BFBFBF"/>
              <w:left w:val="single" w:sz="4" w:space="0" w:color="BFBFBF"/>
              <w:bottom w:val="single" w:sz="4" w:space="0" w:color="BFBFBF"/>
              <w:right w:val="single" w:sz="4" w:space="0" w:color="BFBFBF"/>
            </w:tcBorders>
            <w:shd w:val="clear" w:color="000000" w:fill="FFFFFF"/>
            <w:tcMar>
              <w:left w:w="108" w:type="dxa"/>
              <w:right w:w="108" w:type="dxa"/>
            </w:tcMar>
          </w:tcPr>
          <w:p w:rsidR="00F167F4" w:rsidRDefault="00F167F4">
            <w:pPr>
              <w:spacing w:after="0" w:line="240" w:lineRule="auto"/>
              <w:rPr>
                <w:rFonts w:ascii="Calibri" w:eastAsia="Calibri" w:hAnsi="Calibri" w:cs="Calibri"/>
              </w:rPr>
            </w:pPr>
          </w:p>
        </w:tc>
      </w:tr>
    </w:tbl>
    <w:p w:rsidR="00F167F4" w:rsidRDefault="00F167F4">
      <w:pPr>
        <w:rPr>
          <w:rFonts w:ascii="Calibri" w:eastAsia="Calibri" w:hAnsi="Calibri" w:cs="Calibri"/>
        </w:rPr>
      </w:pPr>
    </w:p>
    <w:tbl>
      <w:tblPr>
        <w:tblW w:w="0" w:type="auto"/>
        <w:tblInd w:w="108" w:type="dxa"/>
        <w:tblCellMar>
          <w:left w:w="10" w:type="dxa"/>
          <w:right w:w="10" w:type="dxa"/>
        </w:tblCellMar>
        <w:tblLook w:val="0000" w:firstRow="0" w:lastRow="0" w:firstColumn="0" w:lastColumn="0" w:noHBand="0" w:noVBand="0"/>
      </w:tblPr>
      <w:tblGrid>
        <w:gridCol w:w="1980"/>
        <w:gridCol w:w="7036"/>
      </w:tblGrid>
      <w:tr w:rsidR="00F167F4">
        <w:trPr>
          <w:trHeight w:val="1"/>
        </w:trPr>
        <w:tc>
          <w:tcPr>
            <w:tcW w:w="19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4F35FF">
            <w:pPr>
              <w:spacing w:after="0" w:line="240" w:lineRule="auto"/>
              <w:rPr>
                <w:rFonts w:ascii="Calibri" w:eastAsia="Calibri" w:hAnsi="Calibri" w:cs="Calibri"/>
              </w:rPr>
            </w:pPr>
            <w:r>
              <w:rPr>
                <w:rFonts w:ascii="Calibri" w:eastAsia="Calibri" w:hAnsi="Calibri" w:cs="Calibri"/>
                <w:b/>
                <w:sz w:val="28"/>
              </w:rPr>
              <w:t>Point</w:t>
            </w:r>
          </w:p>
        </w:tc>
        <w:tc>
          <w:tcPr>
            <w:tcW w:w="70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4F35FF">
            <w:pPr>
              <w:spacing w:after="0" w:line="240" w:lineRule="auto"/>
              <w:rPr>
                <w:rFonts w:ascii="Calibri" w:eastAsia="Calibri" w:hAnsi="Calibri" w:cs="Calibri"/>
              </w:rPr>
            </w:pPr>
            <w:r>
              <w:rPr>
                <w:rFonts w:ascii="Calibri" w:eastAsia="Calibri" w:hAnsi="Calibri" w:cs="Calibri"/>
                <w:b/>
                <w:sz w:val="28"/>
              </w:rPr>
              <w:t>Scriptures &amp; Quotations</w:t>
            </w:r>
          </w:p>
        </w:tc>
      </w:tr>
      <w:tr w:rsidR="00F167F4">
        <w:trPr>
          <w:trHeight w:val="1"/>
        </w:trPr>
        <w:tc>
          <w:tcPr>
            <w:tcW w:w="198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0" w:line="240" w:lineRule="auto"/>
              <w:rPr>
                <w:rFonts w:ascii="Calibri" w:eastAsia="Calibri" w:hAnsi="Calibri" w:cs="Calibri"/>
              </w:rPr>
            </w:pPr>
          </w:p>
        </w:tc>
        <w:tc>
          <w:tcPr>
            <w:tcW w:w="70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4F35FF">
            <w:pPr>
              <w:spacing w:after="0" w:line="240" w:lineRule="auto"/>
              <w:jc w:val="both"/>
              <w:rPr>
                <w:rFonts w:ascii="Calibri" w:eastAsia="Calibri" w:hAnsi="Calibri" w:cs="Calibri"/>
              </w:rPr>
            </w:pPr>
            <w:r>
              <w:rPr>
                <w:rFonts w:ascii="Calibri" w:eastAsia="Calibri" w:hAnsi="Calibri" w:cs="Calibri"/>
              </w:rPr>
              <w:t xml:space="preserve">39 [The other morning I was lying on my bed. I had just </w:t>
            </w:r>
            <w:proofErr w:type="gramStart"/>
            <w:r>
              <w:rPr>
                <w:rFonts w:ascii="Calibri" w:eastAsia="Calibri" w:hAnsi="Calibri" w:cs="Calibri"/>
              </w:rPr>
              <w:t>awoke</w:t>
            </w:r>
            <w:proofErr w:type="gramEnd"/>
            <w:r>
              <w:rPr>
                <w:rFonts w:ascii="Calibri" w:eastAsia="Calibri" w:hAnsi="Calibri" w:cs="Calibri"/>
              </w:rPr>
              <w:t xml:space="preserve"> from sleep, and I placed my hands behind my head and relaxed with my head on the pillow. Then I began to wonder what it will be like on the other side. I realized that I have lived more than half my life if I live to be as old as my people, and I wanted to do more for the Lord before I left this life.]</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 xml:space="preserve">40 [I heard a Voice saying: “You are just starting! Press the battle! Keep pressing!” As I lay there pondering the words, I thought that I just imagined that I had heard a Voice. </w:t>
            </w:r>
            <w:proofErr w:type="gramStart"/>
            <w:r>
              <w:rPr>
                <w:rFonts w:ascii="Calibri" w:eastAsia="Calibri" w:hAnsi="Calibri" w:cs="Calibri"/>
              </w:rPr>
              <w:t>Again</w:t>
            </w:r>
            <w:proofErr w:type="gramEnd"/>
            <w:r>
              <w:rPr>
                <w:rFonts w:ascii="Calibri" w:eastAsia="Calibri" w:hAnsi="Calibri" w:cs="Calibri"/>
              </w:rPr>
              <w:t xml:space="preserve"> the Voice</w:t>
            </w:r>
            <w:bookmarkStart w:id="0" w:name="_GoBack"/>
            <w:bookmarkEnd w:id="0"/>
            <w:r>
              <w:rPr>
                <w:rFonts w:ascii="Calibri" w:eastAsia="Calibri" w:hAnsi="Calibri" w:cs="Calibri"/>
              </w:rPr>
              <w:t xml:space="preserve"> said: “Press the battle! Keep going! Keep going!” Still unbelieving, I thought that possibly I had spoken the words myself. I placed my lips between my teeth and held my hand over my mouth and listened. The Voice spoke again: “Just keep pressing! If you only knew what is at the end of the road!” I seemed to hear the music and words of an old, familiar song:]</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[“I’m homesick and blue, and I want to see Jesus,]</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 xml:space="preserve">[I would like to hear those </w:t>
            </w:r>
            <w:proofErr w:type="spellStart"/>
            <w:r>
              <w:rPr>
                <w:rFonts w:ascii="Calibri" w:eastAsia="Calibri" w:hAnsi="Calibri" w:cs="Calibri"/>
              </w:rPr>
              <w:t>harbor</w:t>
            </w:r>
            <w:proofErr w:type="spellEnd"/>
            <w:r>
              <w:rPr>
                <w:rFonts w:ascii="Calibri" w:eastAsia="Calibri" w:hAnsi="Calibri" w:cs="Calibri"/>
              </w:rPr>
              <w:t xml:space="preserve"> bells chime.]</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[It would brighten my path and banish all fears.]</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[Lord, let me look past the curtain of time!”]</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41 [Then the Voice asked: “Would you like to see just beyond the curtain?” I answered: “It would help me so much!”]</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42 [What happened I cannot say. Whether I was in the body or out, or whether it was a translation, I do not know, but it was unlike any vision I have ever had. I could see the place to which I was taken and I could see myself lying back there upon my bed. I said: “This is a strange thing!”]</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43 [There were great numbers of people and they came running to greet me, crying: “Oh, our precious brother!” First came young women, apparently in their early twenties, and as they would embrace me they said: “Our precious brother!” Young men, in the brilliance of young manhood, with eyes glistening like stars on a darkened night, with teeth as white as pearls, embraced me, saying, “Our precious brother.”]</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44 [Then I noticed that I, too, had become young again. I looked at myself there and turned and looked back at my old body lying on the bed with my hands behind my head. I said: “I don’t understand this!”]</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45 [As I began to try to comprehend the place where I was, I began to realize that there was no yesterday and no tomorrow there. No one seemed to get tired. As a multitude of the most beautiful young women I have ever seen threw their arms around me, I discovered there was only a great love that overwhelmed me and no physical attraction as in the human behaviour. I noticed these young women all wore their hair down to their waistline and their skirts went down to their feet.]</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46 [After this, Hope, my first wife, hugged me, and said: “My precious brother!” Then another young woman hugged me and Hope turned and hugged the young woman. I said: “I don’t understand this. This is something entirely different from our human love. I don’t want to go back to that old body on the bed.”]</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47 [Then a Voice spoke to me: “This is what you preached that the Holy Ghost is! This is perfect love. Nothing can enter Here without it!”]</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48 [Next I was taken up and seated on a high place. All around me were great numbers of men and women in the bloom of youth. They were crying, with joy: “Oh, our precious brother, we are so happy to see you here!” I thought: “I’m not dreaming, for I can see these people and I can see my body lying back there on the bed.”]</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 xml:space="preserve">49 [The Voice spoke to me: “You know it is written in the Bible that the prophets were gathered with their people.” I said: “Yes I remember that in the Scriptures, but there are not this many </w:t>
            </w:r>
            <w:proofErr w:type="spellStart"/>
            <w:r>
              <w:rPr>
                <w:rFonts w:ascii="Calibri" w:eastAsia="Calibri" w:hAnsi="Calibri" w:cs="Calibri"/>
              </w:rPr>
              <w:t>Branhams</w:t>
            </w:r>
            <w:proofErr w:type="spellEnd"/>
            <w:r>
              <w:rPr>
                <w:rFonts w:ascii="Calibri" w:eastAsia="Calibri" w:hAnsi="Calibri" w:cs="Calibri"/>
              </w:rPr>
              <w:t xml:space="preserve">.” The Voice replied: “These are not </w:t>
            </w:r>
            <w:proofErr w:type="spellStart"/>
            <w:r>
              <w:rPr>
                <w:rFonts w:ascii="Calibri" w:eastAsia="Calibri" w:hAnsi="Calibri" w:cs="Calibri"/>
              </w:rPr>
              <w:t>Branhams</w:t>
            </w:r>
            <w:proofErr w:type="spellEnd"/>
            <w:r>
              <w:rPr>
                <w:rFonts w:ascii="Calibri" w:eastAsia="Calibri" w:hAnsi="Calibri" w:cs="Calibri"/>
              </w:rPr>
              <w:t>. These are your converts, the ones you have led to the Lord. Some of these women you think are so young and beautiful were more than ninety years old when you led them to the Lord. No wonder they are crying out, ‘My precious brother!’” Then the multitude cried together: “If you hadn’t gone forth with the Gospel, we wouldn’t be here!”]</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 xml:space="preserve">50 [I asked: “Oh, where is Jesus? I want to see Him!” The people replied: “He is just a little higher. Some day He will come to you. You were sent as a leader, and when God comes, He will judge you according to your teaching.” </w:t>
            </w:r>
          </w:p>
          <w:p w:rsidR="00F167F4" w:rsidRDefault="00F167F4">
            <w:pPr>
              <w:spacing w:after="0" w:line="240" w:lineRule="auto"/>
              <w:jc w:val="both"/>
              <w:rPr>
                <w:rFonts w:ascii="Calibri" w:eastAsia="Calibri" w:hAnsi="Calibri" w:cs="Calibri"/>
              </w:rPr>
            </w:pP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 xml:space="preserve">    61-0305 - Beyond </w:t>
            </w:r>
            <w:proofErr w:type="gramStart"/>
            <w:r>
              <w:rPr>
                <w:rFonts w:ascii="Calibri" w:eastAsia="Calibri" w:hAnsi="Calibri" w:cs="Calibri"/>
              </w:rPr>
              <w:t>The</w:t>
            </w:r>
            <w:proofErr w:type="gramEnd"/>
            <w:r>
              <w:rPr>
                <w:rFonts w:ascii="Calibri" w:eastAsia="Calibri" w:hAnsi="Calibri" w:cs="Calibri"/>
              </w:rPr>
              <w:t xml:space="preserve"> Curtain Of Time</w:t>
            </w:r>
          </w:p>
          <w:p w:rsidR="00F167F4" w:rsidRDefault="004F35FF">
            <w:pPr>
              <w:spacing w:after="0" w:line="240" w:lineRule="auto"/>
              <w:jc w:val="both"/>
              <w:rPr>
                <w:rFonts w:ascii="Calibri" w:eastAsia="Calibri" w:hAnsi="Calibri" w:cs="Calibri"/>
              </w:rPr>
            </w:pPr>
            <w:r>
              <w:rPr>
                <w:rFonts w:ascii="Calibri" w:eastAsia="Calibri" w:hAnsi="Calibri" w:cs="Calibri"/>
              </w:rPr>
              <w:t xml:space="preserve">    Rev. William Marrion Branham</w:t>
            </w:r>
          </w:p>
        </w:tc>
      </w:tr>
      <w:tr w:rsidR="00F167F4">
        <w:trPr>
          <w:trHeight w:val="1"/>
        </w:trPr>
        <w:tc>
          <w:tcPr>
            <w:tcW w:w="19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200" w:line="276" w:lineRule="auto"/>
              <w:rPr>
                <w:rFonts w:ascii="Calibri" w:eastAsia="Calibri" w:hAnsi="Calibri" w:cs="Calibri"/>
              </w:rPr>
            </w:pPr>
          </w:p>
        </w:tc>
        <w:tc>
          <w:tcPr>
            <w:tcW w:w="70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4F35FF">
            <w:pPr>
              <w:spacing w:after="0" w:line="240" w:lineRule="auto"/>
              <w:jc w:val="both"/>
              <w:rPr>
                <w:rFonts w:ascii="Calibri" w:eastAsia="Calibri" w:hAnsi="Calibri" w:cs="Calibri"/>
              </w:rPr>
            </w:pPr>
            <w:r>
              <w:rPr>
                <w:rFonts w:ascii="Calibri" w:eastAsia="Calibri" w:hAnsi="Calibri" w:cs="Calibri"/>
              </w:rPr>
              <w:t>37 Now, there Mary was in that way though. When she seen Martha, and they…Mary, I mean, and—and Elisabeth. They run to each other, threw their arms around one another, begin to hug one another. And I can hear Mary say, “Oh, I’ve been told that you’re going to be a mother.”</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 xml:space="preserve">She said, “Yes, but I’m just…” Let’s dramatize just a moment, so you get the picture. “I—I’m going to be a mother, but I’m just a little afraid.” See, John was six months older than Jesus, six months later when Angel Gabriel appeared. And he said, “I’m just a little bit afraid, because it’s six months </w:t>
            </w:r>
            <w:r>
              <w:rPr>
                <w:rFonts w:ascii="Calibri" w:eastAsia="Calibri" w:hAnsi="Calibri" w:cs="Calibri"/>
              </w:rPr>
              <w:lastRenderedPageBreak/>
              <w:t>with me as a—a mother, and the baby has no life in it. It’s never moved.” See?</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 xml:space="preserve">38 And that’s altogether subnormal, </w:t>
            </w:r>
            <w:proofErr w:type="spellStart"/>
            <w:r>
              <w:rPr>
                <w:rFonts w:ascii="Calibri" w:eastAsia="Calibri" w:hAnsi="Calibri" w:cs="Calibri"/>
              </w:rPr>
              <w:t>’</w:t>
            </w:r>
            <w:proofErr w:type="gramStart"/>
            <w:r>
              <w:rPr>
                <w:rFonts w:ascii="Calibri" w:eastAsia="Calibri" w:hAnsi="Calibri" w:cs="Calibri"/>
              </w:rPr>
              <w:t>cause</w:t>
            </w:r>
            <w:proofErr w:type="spellEnd"/>
            <w:proofErr w:type="gramEnd"/>
            <w:r>
              <w:rPr>
                <w:rFonts w:ascii="Calibri" w:eastAsia="Calibri" w:hAnsi="Calibri" w:cs="Calibri"/>
              </w:rPr>
              <w:t xml:space="preserve"> life is about two months, something like that. But here’s six months, and no life yet. And she said, “I’m worried about the baby.” In other words, we’re just dramatizing this part. See? “And I’m just a little worried about it.</w:t>
            </w:r>
          </w:p>
          <w:p w:rsidR="00F167F4" w:rsidRDefault="00F167F4">
            <w:pPr>
              <w:spacing w:after="0" w:line="240" w:lineRule="auto"/>
              <w:jc w:val="both"/>
              <w:rPr>
                <w:rFonts w:ascii="Calibri" w:eastAsia="Calibri" w:hAnsi="Calibri" w:cs="Calibri"/>
              </w:rPr>
            </w:pP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 xml:space="preserve">    50-0115 - </w:t>
            </w:r>
            <w:proofErr w:type="spellStart"/>
            <w:r>
              <w:rPr>
                <w:rFonts w:ascii="Calibri" w:eastAsia="Calibri" w:hAnsi="Calibri" w:cs="Calibri"/>
              </w:rPr>
              <w:t>Believest</w:t>
            </w:r>
            <w:proofErr w:type="spellEnd"/>
            <w:r>
              <w:rPr>
                <w:rFonts w:ascii="Calibri" w:eastAsia="Calibri" w:hAnsi="Calibri" w:cs="Calibri"/>
              </w:rPr>
              <w:t xml:space="preserve"> Thou This?</w:t>
            </w:r>
          </w:p>
          <w:p w:rsidR="00F167F4" w:rsidRDefault="004F35FF">
            <w:pPr>
              <w:spacing w:after="0" w:line="240" w:lineRule="auto"/>
              <w:jc w:val="both"/>
              <w:rPr>
                <w:rFonts w:ascii="Calibri" w:eastAsia="Calibri" w:hAnsi="Calibri" w:cs="Calibri"/>
              </w:rPr>
            </w:pPr>
            <w:r>
              <w:rPr>
                <w:rFonts w:ascii="Calibri" w:eastAsia="Calibri" w:hAnsi="Calibri" w:cs="Calibri"/>
              </w:rPr>
              <w:t xml:space="preserve">    Rev. William Marrion Branham</w:t>
            </w:r>
          </w:p>
        </w:tc>
      </w:tr>
      <w:tr w:rsidR="00F167F4">
        <w:trPr>
          <w:trHeight w:val="1"/>
        </w:trPr>
        <w:tc>
          <w:tcPr>
            <w:tcW w:w="19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200" w:line="276" w:lineRule="auto"/>
              <w:rPr>
                <w:rFonts w:ascii="Calibri" w:eastAsia="Calibri" w:hAnsi="Calibri" w:cs="Calibri"/>
              </w:rPr>
            </w:pPr>
          </w:p>
        </w:tc>
        <w:tc>
          <w:tcPr>
            <w:tcW w:w="70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4F35FF">
            <w:pPr>
              <w:spacing w:after="0" w:line="240" w:lineRule="auto"/>
              <w:jc w:val="both"/>
              <w:rPr>
                <w:rFonts w:ascii="Calibri" w:eastAsia="Calibri" w:hAnsi="Calibri" w:cs="Calibri"/>
              </w:rPr>
            </w:pPr>
            <w:r>
              <w:rPr>
                <w:rFonts w:ascii="Calibri" w:eastAsia="Calibri" w:hAnsi="Calibri" w:cs="Calibri"/>
              </w:rPr>
              <w:t>We tell you all the time how you must do, now I’m going to tell you what you must not do.73 Now, you must not misinterpret the Word. You say, “Well, I believe It means this.” It means just what It says. It needs no interpreter. And you must not misplace the Word. And you must not dislocate the Word. And if we would do either of these, it throws the whole Bible in a confusion and in a chaos.</w:t>
            </w:r>
          </w:p>
          <w:p w:rsidR="00F167F4" w:rsidRDefault="004F35FF">
            <w:pPr>
              <w:spacing w:after="0" w:line="240" w:lineRule="auto"/>
              <w:jc w:val="both"/>
              <w:rPr>
                <w:rFonts w:ascii="Calibri" w:eastAsia="Calibri" w:hAnsi="Calibri" w:cs="Calibri"/>
              </w:rPr>
            </w:pPr>
            <w:r>
              <w:rPr>
                <w:rFonts w:ascii="Calibri" w:eastAsia="Calibri" w:hAnsi="Calibri" w:cs="Calibri"/>
              </w:rPr>
              <w:t xml:space="preserve">    65-0822M - Christ Is Revealed </w:t>
            </w:r>
            <w:proofErr w:type="gramStart"/>
            <w:r>
              <w:rPr>
                <w:rFonts w:ascii="Calibri" w:eastAsia="Calibri" w:hAnsi="Calibri" w:cs="Calibri"/>
              </w:rPr>
              <w:t>In</w:t>
            </w:r>
            <w:proofErr w:type="gramEnd"/>
            <w:r>
              <w:rPr>
                <w:rFonts w:ascii="Calibri" w:eastAsia="Calibri" w:hAnsi="Calibri" w:cs="Calibri"/>
              </w:rPr>
              <w:t xml:space="preserve"> His Own Word</w:t>
            </w:r>
          </w:p>
          <w:p w:rsidR="00F167F4" w:rsidRDefault="004F35FF">
            <w:pPr>
              <w:spacing w:after="0" w:line="240" w:lineRule="auto"/>
              <w:jc w:val="both"/>
              <w:rPr>
                <w:rFonts w:ascii="Calibri" w:eastAsia="Calibri" w:hAnsi="Calibri" w:cs="Calibri"/>
              </w:rPr>
            </w:pPr>
            <w:r>
              <w:rPr>
                <w:rFonts w:ascii="Calibri" w:eastAsia="Calibri" w:hAnsi="Calibri" w:cs="Calibri"/>
              </w:rPr>
              <w:t xml:space="preserve">    Rev. William Marrion Branham</w:t>
            </w:r>
          </w:p>
        </w:tc>
      </w:tr>
      <w:tr w:rsidR="00F167F4">
        <w:trPr>
          <w:trHeight w:val="1"/>
        </w:trPr>
        <w:tc>
          <w:tcPr>
            <w:tcW w:w="198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4F35FF">
            <w:pPr>
              <w:spacing w:after="0" w:line="240" w:lineRule="auto"/>
              <w:rPr>
                <w:rFonts w:ascii="Calibri" w:eastAsia="Calibri" w:hAnsi="Calibri" w:cs="Calibri"/>
                <w:b/>
              </w:rPr>
            </w:pPr>
            <w:r>
              <w:rPr>
                <w:rFonts w:ascii="Calibri" w:eastAsia="Calibri" w:hAnsi="Calibri" w:cs="Calibri"/>
                <w:b/>
              </w:rPr>
              <w:t>There is nothing new under the sun</w:t>
            </w:r>
          </w:p>
        </w:tc>
        <w:tc>
          <w:tcPr>
            <w:tcW w:w="70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4F35FF">
            <w:pPr>
              <w:spacing w:after="0" w:line="240" w:lineRule="auto"/>
              <w:jc w:val="both"/>
              <w:rPr>
                <w:rFonts w:ascii="Calibri" w:eastAsia="Calibri" w:hAnsi="Calibri" w:cs="Calibri"/>
              </w:rPr>
            </w:pPr>
            <w:r>
              <w:rPr>
                <w:rFonts w:ascii="Calibri" w:eastAsia="Calibri" w:hAnsi="Calibri" w:cs="Calibri"/>
                <w:b/>
                <w:sz w:val="28"/>
              </w:rPr>
              <w:t xml:space="preserve">  </w:t>
            </w:r>
            <w:r>
              <w:rPr>
                <w:rFonts w:ascii="Calibri" w:eastAsia="Calibri" w:hAnsi="Calibri" w:cs="Calibri"/>
                <w:sz w:val="28"/>
              </w:rPr>
              <w:t>John 2:1-10</w:t>
            </w:r>
          </w:p>
        </w:tc>
      </w:tr>
      <w:tr w:rsidR="00F167F4">
        <w:tc>
          <w:tcPr>
            <w:tcW w:w="19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200" w:line="276" w:lineRule="auto"/>
              <w:rPr>
                <w:rFonts w:ascii="Calibri" w:eastAsia="Calibri" w:hAnsi="Calibri" w:cs="Calibri"/>
                <w:sz w:val="24"/>
              </w:rPr>
            </w:pPr>
          </w:p>
        </w:tc>
        <w:tc>
          <w:tcPr>
            <w:tcW w:w="70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4F35FF">
            <w:pPr>
              <w:spacing w:after="0" w:line="240" w:lineRule="auto"/>
              <w:jc w:val="both"/>
              <w:rPr>
                <w:rFonts w:ascii="Calibri" w:eastAsia="Calibri" w:hAnsi="Calibri" w:cs="Calibri"/>
                <w:sz w:val="24"/>
              </w:rPr>
            </w:pPr>
            <w:r>
              <w:rPr>
                <w:rFonts w:ascii="Calibri" w:eastAsia="Calibri" w:hAnsi="Calibri" w:cs="Calibri"/>
                <w:sz w:val="24"/>
              </w:rPr>
              <w:t xml:space="preserve">  Luke 19:2-10 (KJV)</w:t>
            </w:r>
          </w:p>
          <w:p w:rsidR="00F167F4" w:rsidRDefault="004F35FF">
            <w:pPr>
              <w:spacing w:after="0" w:line="240" w:lineRule="auto"/>
              <w:jc w:val="both"/>
              <w:rPr>
                <w:rFonts w:ascii="Calibri" w:eastAsia="Calibri" w:hAnsi="Calibri" w:cs="Calibri"/>
                <w:sz w:val="24"/>
              </w:rPr>
            </w:pPr>
            <w:r>
              <w:rPr>
                <w:rFonts w:ascii="Calibri" w:eastAsia="Calibri" w:hAnsi="Calibri" w:cs="Calibri"/>
                <w:sz w:val="24"/>
              </w:rPr>
              <w:t xml:space="preserve">And, behold, there was a man named Zacchaeus, which was the chief among the publicans, and he was rich.  And he sought to see Jesus who he was; and could not for the press, because he was little of stature.  And he ran before, and climbed up into a </w:t>
            </w:r>
            <w:proofErr w:type="spellStart"/>
            <w:r>
              <w:rPr>
                <w:rFonts w:ascii="Calibri" w:eastAsia="Calibri" w:hAnsi="Calibri" w:cs="Calibri"/>
                <w:sz w:val="24"/>
              </w:rPr>
              <w:t>sycomore</w:t>
            </w:r>
            <w:proofErr w:type="spellEnd"/>
            <w:r>
              <w:rPr>
                <w:rFonts w:ascii="Calibri" w:eastAsia="Calibri" w:hAnsi="Calibri" w:cs="Calibri"/>
                <w:sz w:val="24"/>
              </w:rPr>
              <w:t xml:space="preserve"> tree to see him: for he was to pass that way.  And when Jesus came to the place, he looked up, and saw him, and said unto him, Zacchaeus, make haste, and come down; for </w:t>
            </w:r>
            <w:proofErr w:type="spellStart"/>
            <w:r>
              <w:rPr>
                <w:rFonts w:ascii="Calibri" w:eastAsia="Calibri" w:hAnsi="Calibri" w:cs="Calibri"/>
                <w:sz w:val="24"/>
              </w:rPr>
              <w:t>to day</w:t>
            </w:r>
            <w:proofErr w:type="spellEnd"/>
            <w:r>
              <w:rPr>
                <w:rFonts w:ascii="Calibri" w:eastAsia="Calibri" w:hAnsi="Calibri" w:cs="Calibri"/>
                <w:sz w:val="24"/>
              </w:rPr>
              <w:t xml:space="preserve"> I must abide at thy house.  And he made haste, and came down, and received him joyfully.  And when they saw it, they all murmured, saying, </w:t>
            </w:r>
            <w:proofErr w:type="gramStart"/>
            <w:r>
              <w:rPr>
                <w:rFonts w:ascii="Calibri" w:eastAsia="Calibri" w:hAnsi="Calibri" w:cs="Calibri"/>
                <w:sz w:val="24"/>
              </w:rPr>
              <w:t>That</w:t>
            </w:r>
            <w:proofErr w:type="gramEnd"/>
            <w:r>
              <w:rPr>
                <w:rFonts w:ascii="Calibri" w:eastAsia="Calibri" w:hAnsi="Calibri" w:cs="Calibri"/>
                <w:sz w:val="24"/>
              </w:rPr>
              <w:t xml:space="preserve"> he was gone to be guest with a man that is a sinner.  And Zacchaeus stood, and said unto the Lord; Behold, Lord, the half of my goods I give to the poor; and if I have taken </w:t>
            </w:r>
            <w:proofErr w:type="spellStart"/>
            <w:r>
              <w:rPr>
                <w:rFonts w:ascii="Calibri" w:eastAsia="Calibri" w:hAnsi="Calibri" w:cs="Calibri"/>
                <w:sz w:val="24"/>
              </w:rPr>
              <w:t>any thing</w:t>
            </w:r>
            <w:proofErr w:type="spellEnd"/>
            <w:r>
              <w:rPr>
                <w:rFonts w:ascii="Calibri" w:eastAsia="Calibri" w:hAnsi="Calibri" w:cs="Calibri"/>
                <w:sz w:val="24"/>
              </w:rPr>
              <w:t xml:space="preserve"> from any man by false accusation, I restore him fourfold.  And Jesus said unto him, </w:t>
            </w:r>
            <w:proofErr w:type="gramStart"/>
            <w:r>
              <w:rPr>
                <w:rFonts w:ascii="Calibri" w:eastAsia="Calibri" w:hAnsi="Calibri" w:cs="Calibri"/>
                <w:sz w:val="24"/>
              </w:rPr>
              <w:t>This</w:t>
            </w:r>
            <w:proofErr w:type="gramEnd"/>
            <w:r>
              <w:rPr>
                <w:rFonts w:ascii="Calibri" w:eastAsia="Calibri" w:hAnsi="Calibri" w:cs="Calibri"/>
                <w:sz w:val="24"/>
              </w:rPr>
              <w:t xml:space="preserve"> day is salvation come to this house, </w:t>
            </w:r>
            <w:proofErr w:type="spellStart"/>
            <w:r>
              <w:rPr>
                <w:rFonts w:ascii="Calibri" w:eastAsia="Calibri" w:hAnsi="Calibri" w:cs="Calibri"/>
                <w:sz w:val="24"/>
              </w:rPr>
              <w:t>forsomuch</w:t>
            </w:r>
            <w:proofErr w:type="spellEnd"/>
            <w:r>
              <w:rPr>
                <w:rFonts w:ascii="Calibri" w:eastAsia="Calibri" w:hAnsi="Calibri" w:cs="Calibri"/>
                <w:sz w:val="24"/>
              </w:rPr>
              <w:t xml:space="preserve"> as he also is a son of Abraham.  For the Son of man is come to seek and to save that which was lost.  </w:t>
            </w:r>
          </w:p>
          <w:p w:rsidR="00F167F4" w:rsidRDefault="00F167F4">
            <w:pPr>
              <w:spacing w:after="0" w:line="240" w:lineRule="auto"/>
              <w:jc w:val="both"/>
              <w:rPr>
                <w:rFonts w:ascii="Calibri" w:eastAsia="Calibri" w:hAnsi="Calibri" w:cs="Calibri"/>
                <w:sz w:val="24"/>
              </w:rPr>
            </w:pPr>
          </w:p>
        </w:tc>
      </w:tr>
      <w:tr w:rsidR="00F167F4">
        <w:tc>
          <w:tcPr>
            <w:tcW w:w="19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200" w:line="276" w:lineRule="auto"/>
              <w:rPr>
                <w:rFonts w:ascii="Calibri" w:eastAsia="Calibri" w:hAnsi="Calibri" w:cs="Calibri"/>
              </w:rPr>
            </w:pPr>
          </w:p>
        </w:tc>
        <w:tc>
          <w:tcPr>
            <w:tcW w:w="70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4F35FF">
            <w:pPr>
              <w:spacing w:after="0" w:line="240" w:lineRule="auto"/>
              <w:jc w:val="both"/>
              <w:rPr>
                <w:rFonts w:ascii="Calibri" w:eastAsia="Calibri" w:hAnsi="Calibri" w:cs="Calibri"/>
                <w:sz w:val="24"/>
              </w:rPr>
            </w:pPr>
            <w:r>
              <w:rPr>
                <w:rFonts w:ascii="Calibri" w:eastAsia="Calibri" w:hAnsi="Calibri" w:cs="Calibri"/>
                <w:sz w:val="24"/>
              </w:rPr>
              <w:t>Luke 23:32-34 (KJV)</w:t>
            </w:r>
          </w:p>
          <w:p w:rsidR="00F167F4" w:rsidRDefault="004F35FF">
            <w:pPr>
              <w:spacing w:after="0" w:line="240" w:lineRule="auto"/>
              <w:jc w:val="both"/>
              <w:rPr>
                <w:rFonts w:ascii="Calibri" w:eastAsia="Calibri" w:hAnsi="Calibri" w:cs="Calibri"/>
                <w:sz w:val="24"/>
              </w:rPr>
            </w:pPr>
            <w:r>
              <w:rPr>
                <w:rFonts w:ascii="Calibri" w:eastAsia="Calibri" w:hAnsi="Calibri" w:cs="Calibri"/>
                <w:sz w:val="24"/>
              </w:rPr>
              <w:t xml:space="preserve">And there were also two </w:t>
            </w:r>
            <w:proofErr w:type="gramStart"/>
            <w:r>
              <w:rPr>
                <w:rFonts w:ascii="Calibri" w:eastAsia="Calibri" w:hAnsi="Calibri" w:cs="Calibri"/>
                <w:sz w:val="24"/>
              </w:rPr>
              <w:t>other</w:t>
            </w:r>
            <w:proofErr w:type="gramEnd"/>
            <w:r>
              <w:rPr>
                <w:rFonts w:ascii="Calibri" w:eastAsia="Calibri" w:hAnsi="Calibri" w:cs="Calibri"/>
                <w:sz w:val="24"/>
              </w:rPr>
              <w:t xml:space="preserve">, malefactors, led with him to be put to death.  And when they were come to the place, which is called Calvary, there they crucified him, and the malefactors, one on the right hand, and the other on the left.  Then said Jesus, Father, forgive them; for they know not what they do. And they parted his raiment, and cast lots.  </w:t>
            </w:r>
          </w:p>
          <w:p w:rsidR="00F167F4" w:rsidRDefault="00F167F4">
            <w:pPr>
              <w:spacing w:after="0" w:line="240" w:lineRule="auto"/>
              <w:jc w:val="both"/>
              <w:rPr>
                <w:rFonts w:ascii="Calibri" w:eastAsia="Calibri" w:hAnsi="Calibri" w:cs="Calibri"/>
                <w:sz w:val="24"/>
              </w:rPr>
            </w:pPr>
          </w:p>
          <w:p w:rsidR="00F167F4" w:rsidRDefault="004F35FF">
            <w:pPr>
              <w:spacing w:after="0" w:line="240" w:lineRule="auto"/>
              <w:jc w:val="both"/>
              <w:rPr>
                <w:rFonts w:ascii="Calibri" w:eastAsia="Calibri" w:hAnsi="Calibri" w:cs="Calibri"/>
                <w:sz w:val="24"/>
              </w:rPr>
            </w:pPr>
            <w:r>
              <w:rPr>
                <w:rFonts w:ascii="Calibri" w:eastAsia="Calibri" w:hAnsi="Calibri" w:cs="Calibri"/>
                <w:sz w:val="24"/>
              </w:rPr>
              <w:t>Luke 23:39-43 (KJV)</w:t>
            </w:r>
          </w:p>
          <w:p w:rsidR="00F167F4" w:rsidRDefault="004F35FF">
            <w:pPr>
              <w:spacing w:after="0" w:line="240" w:lineRule="auto"/>
              <w:jc w:val="both"/>
              <w:rPr>
                <w:rFonts w:ascii="Calibri" w:eastAsia="Calibri" w:hAnsi="Calibri" w:cs="Calibri"/>
                <w:sz w:val="24"/>
              </w:rPr>
            </w:pPr>
            <w:r>
              <w:rPr>
                <w:rFonts w:ascii="Calibri" w:eastAsia="Calibri" w:hAnsi="Calibri" w:cs="Calibri"/>
                <w:sz w:val="24"/>
              </w:rPr>
              <w:t xml:space="preserve">And one of the malefactors which were hanged railed on him, saying, </w:t>
            </w:r>
            <w:proofErr w:type="gramStart"/>
            <w:r>
              <w:rPr>
                <w:rFonts w:ascii="Calibri" w:eastAsia="Calibri" w:hAnsi="Calibri" w:cs="Calibri"/>
                <w:sz w:val="24"/>
              </w:rPr>
              <w:t>If</w:t>
            </w:r>
            <w:proofErr w:type="gramEnd"/>
            <w:r>
              <w:rPr>
                <w:rFonts w:ascii="Calibri" w:eastAsia="Calibri" w:hAnsi="Calibri" w:cs="Calibri"/>
                <w:sz w:val="24"/>
              </w:rPr>
              <w:t xml:space="preserve"> thou be Christ, save thyself and us.  But the other answering </w:t>
            </w:r>
            <w:r>
              <w:rPr>
                <w:rFonts w:ascii="Calibri" w:eastAsia="Calibri" w:hAnsi="Calibri" w:cs="Calibri"/>
                <w:sz w:val="24"/>
              </w:rPr>
              <w:lastRenderedPageBreak/>
              <w:t xml:space="preserve">rebuked him, saying, Dost not thou fear God, seeing thou art in the same condemnation?  And we indeed justly; for we receive the due reward of our deeds: but this man hath done nothing amiss.  And he said unto Jesus, Lord, remember me when thou </w:t>
            </w:r>
            <w:proofErr w:type="spellStart"/>
            <w:r>
              <w:rPr>
                <w:rFonts w:ascii="Calibri" w:eastAsia="Calibri" w:hAnsi="Calibri" w:cs="Calibri"/>
                <w:sz w:val="24"/>
              </w:rPr>
              <w:t>comest</w:t>
            </w:r>
            <w:proofErr w:type="spellEnd"/>
            <w:r>
              <w:rPr>
                <w:rFonts w:ascii="Calibri" w:eastAsia="Calibri" w:hAnsi="Calibri" w:cs="Calibri"/>
                <w:sz w:val="24"/>
              </w:rPr>
              <w:t xml:space="preserve"> into thy kingdom.  And Jesus said unto him, Verily I say unto thee, </w:t>
            </w:r>
            <w:proofErr w:type="gramStart"/>
            <w:r>
              <w:rPr>
                <w:rFonts w:ascii="Calibri" w:eastAsia="Calibri" w:hAnsi="Calibri" w:cs="Calibri"/>
                <w:sz w:val="24"/>
              </w:rPr>
              <w:t>To</w:t>
            </w:r>
            <w:proofErr w:type="gramEnd"/>
            <w:r>
              <w:rPr>
                <w:rFonts w:ascii="Calibri" w:eastAsia="Calibri" w:hAnsi="Calibri" w:cs="Calibri"/>
                <w:sz w:val="24"/>
              </w:rPr>
              <w:t xml:space="preserve"> day shalt thou be with me in paradise.  </w:t>
            </w:r>
          </w:p>
          <w:p w:rsidR="00F167F4" w:rsidRDefault="00F167F4">
            <w:pPr>
              <w:spacing w:after="0" w:line="240" w:lineRule="auto"/>
              <w:jc w:val="both"/>
              <w:rPr>
                <w:rFonts w:ascii="Calibri" w:eastAsia="Calibri" w:hAnsi="Calibri" w:cs="Calibri"/>
                <w:sz w:val="24"/>
              </w:rPr>
            </w:pPr>
          </w:p>
          <w:p w:rsidR="00F167F4" w:rsidRDefault="004F35FF">
            <w:pPr>
              <w:spacing w:after="0" w:line="240" w:lineRule="auto"/>
              <w:jc w:val="both"/>
              <w:rPr>
                <w:rFonts w:ascii="Calibri" w:eastAsia="Calibri" w:hAnsi="Calibri" w:cs="Calibri"/>
                <w:sz w:val="24"/>
              </w:rPr>
            </w:pPr>
            <w:r>
              <w:rPr>
                <w:rFonts w:ascii="Calibri" w:eastAsia="Calibri" w:hAnsi="Calibri" w:cs="Calibri"/>
                <w:sz w:val="24"/>
              </w:rPr>
              <w:t>Luke 23:46 (KJV)</w:t>
            </w:r>
          </w:p>
          <w:p w:rsidR="00F167F4" w:rsidRDefault="004F35FF">
            <w:pPr>
              <w:spacing w:after="0" w:line="240" w:lineRule="auto"/>
              <w:jc w:val="both"/>
              <w:rPr>
                <w:rFonts w:ascii="Calibri" w:eastAsia="Calibri" w:hAnsi="Calibri" w:cs="Calibri"/>
                <w:sz w:val="24"/>
              </w:rPr>
            </w:pPr>
            <w:r>
              <w:rPr>
                <w:rFonts w:ascii="Calibri" w:eastAsia="Calibri" w:hAnsi="Calibri" w:cs="Calibri"/>
                <w:sz w:val="24"/>
              </w:rPr>
              <w:t xml:space="preserve">And when Jesus had cried with a loud voice, he said, Father, into thy hands I commend my spirit: and having said thus, he gave up the ghost.  </w:t>
            </w:r>
          </w:p>
          <w:p w:rsidR="00F167F4" w:rsidRDefault="004F35FF">
            <w:pPr>
              <w:spacing w:after="0" w:line="240" w:lineRule="auto"/>
              <w:jc w:val="both"/>
              <w:rPr>
                <w:rFonts w:ascii="Calibri" w:eastAsia="Calibri" w:hAnsi="Calibri" w:cs="Calibri"/>
                <w:sz w:val="24"/>
              </w:rPr>
            </w:pPr>
            <w:r>
              <w:rPr>
                <w:rFonts w:ascii="Calibri" w:eastAsia="Calibri" w:hAnsi="Calibri" w:cs="Calibri"/>
                <w:sz w:val="24"/>
              </w:rPr>
              <w:t xml:space="preserve">  </w:t>
            </w:r>
          </w:p>
          <w:p w:rsidR="00F167F4" w:rsidRDefault="00F167F4">
            <w:pPr>
              <w:spacing w:after="0" w:line="240" w:lineRule="auto"/>
              <w:jc w:val="both"/>
              <w:rPr>
                <w:rFonts w:ascii="Calibri" w:eastAsia="Calibri" w:hAnsi="Calibri" w:cs="Calibri"/>
                <w:sz w:val="28"/>
              </w:rPr>
            </w:pPr>
          </w:p>
          <w:p w:rsidR="00F167F4" w:rsidRDefault="00F167F4">
            <w:pPr>
              <w:spacing w:after="0" w:line="240" w:lineRule="auto"/>
              <w:jc w:val="both"/>
              <w:rPr>
                <w:rFonts w:ascii="Calibri" w:eastAsia="Calibri" w:hAnsi="Calibri" w:cs="Calibri"/>
              </w:rPr>
            </w:pPr>
          </w:p>
        </w:tc>
      </w:tr>
      <w:tr w:rsidR="00F167F4">
        <w:trPr>
          <w:trHeight w:val="1"/>
        </w:trPr>
        <w:tc>
          <w:tcPr>
            <w:tcW w:w="198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4F35FF">
            <w:pPr>
              <w:spacing w:after="0" w:line="240" w:lineRule="auto"/>
              <w:rPr>
                <w:rFonts w:ascii="Calibri" w:eastAsia="Calibri" w:hAnsi="Calibri" w:cs="Calibri"/>
              </w:rPr>
            </w:pPr>
            <w:r>
              <w:rPr>
                <w:rFonts w:ascii="Calibri" w:eastAsia="Calibri" w:hAnsi="Calibri" w:cs="Calibri"/>
                <w:b/>
              </w:rPr>
              <w:lastRenderedPageBreak/>
              <w:t>With Faith store you</w:t>
            </w:r>
            <w:r>
              <w:rPr>
                <w:rFonts w:ascii="Calibri" w:eastAsia="Calibri" w:hAnsi="Calibri" w:cs="Calibri"/>
              </w:rPr>
              <w:t xml:space="preserve"> </w:t>
            </w:r>
            <w:r>
              <w:rPr>
                <w:rFonts w:ascii="Calibri" w:eastAsia="Calibri" w:hAnsi="Calibri" w:cs="Calibri"/>
                <w:b/>
              </w:rPr>
              <w:t>can download and upgrade your blessings</w:t>
            </w:r>
          </w:p>
        </w:tc>
        <w:tc>
          <w:tcPr>
            <w:tcW w:w="70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4F35FF">
            <w:pPr>
              <w:spacing w:after="0" w:line="240" w:lineRule="auto"/>
              <w:jc w:val="both"/>
              <w:rPr>
                <w:rFonts w:ascii="Calibri" w:eastAsia="Calibri" w:hAnsi="Calibri" w:cs="Calibri"/>
              </w:rPr>
            </w:pPr>
            <w:r>
              <w:rPr>
                <w:rFonts w:ascii="Calibri" w:eastAsia="Calibri" w:hAnsi="Calibri" w:cs="Calibri"/>
              </w:rPr>
              <w:t>Luke 17:36 (KJV)</w:t>
            </w:r>
          </w:p>
          <w:p w:rsidR="00F167F4" w:rsidRDefault="004F35FF">
            <w:pPr>
              <w:spacing w:after="0" w:line="240" w:lineRule="auto"/>
              <w:jc w:val="both"/>
              <w:rPr>
                <w:rFonts w:ascii="Calibri" w:eastAsia="Calibri" w:hAnsi="Calibri" w:cs="Calibri"/>
              </w:rPr>
            </w:pPr>
            <w:r>
              <w:rPr>
                <w:rFonts w:ascii="Calibri" w:eastAsia="Calibri" w:hAnsi="Calibri" w:cs="Calibri"/>
              </w:rPr>
              <w:t xml:space="preserve">Two men shall be in the field; the one shall be taken, and the other left.  </w:t>
            </w:r>
          </w:p>
          <w:p w:rsidR="00F167F4" w:rsidRDefault="00F167F4">
            <w:pPr>
              <w:spacing w:after="0" w:line="240" w:lineRule="auto"/>
              <w:jc w:val="both"/>
              <w:rPr>
                <w:rFonts w:ascii="Calibri" w:eastAsia="Calibri" w:hAnsi="Calibri" w:cs="Calibri"/>
              </w:rPr>
            </w:pPr>
          </w:p>
        </w:tc>
      </w:tr>
      <w:tr w:rsidR="00F167F4">
        <w:tc>
          <w:tcPr>
            <w:tcW w:w="19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200" w:line="276" w:lineRule="auto"/>
              <w:rPr>
                <w:rFonts w:ascii="Calibri" w:eastAsia="Calibri" w:hAnsi="Calibri" w:cs="Calibri"/>
              </w:rPr>
            </w:pPr>
          </w:p>
        </w:tc>
        <w:tc>
          <w:tcPr>
            <w:tcW w:w="70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0" w:line="240" w:lineRule="auto"/>
              <w:jc w:val="both"/>
              <w:rPr>
                <w:rFonts w:ascii="Calibri" w:eastAsia="Calibri" w:hAnsi="Calibri" w:cs="Calibri"/>
              </w:rPr>
            </w:pPr>
          </w:p>
        </w:tc>
      </w:tr>
      <w:tr w:rsidR="00F167F4">
        <w:tc>
          <w:tcPr>
            <w:tcW w:w="19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200" w:line="276" w:lineRule="auto"/>
              <w:rPr>
                <w:rFonts w:ascii="Calibri" w:eastAsia="Calibri" w:hAnsi="Calibri" w:cs="Calibri"/>
              </w:rPr>
            </w:pPr>
          </w:p>
        </w:tc>
        <w:tc>
          <w:tcPr>
            <w:tcW w:w="70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0" w:line="240" w:lineRule="auto"/>
              <w:jc w:val="both"/>
              <w:rPr>
                <w:rFonts w:ascii="Calibri" w:eastAsia="Calibri" w:hAnsi="Calibri" w:cs="Calibri"/>
              </w:rPr>
            </w:pPr>
          </w:p>
        </w:tc>
      </w:tr>
      <w:tr w:rsidR="00F167F4">
        <w:tc>
          <w:tcPr>
            <w:tcW w:w="19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200" w:line="276" w:lineRule="auto"/>
              <w:rPr>
                <w:rFonts w:ascii="Calibri" w:eastAsia="Calibri" w:hAnsi="Calibri" w:cs="Calibri"/>
              </w:rPr>
            </w:pPr>
          </w:p>
        </w:tc>
        <w:tc>
          <w:tcPr>
            <w:tcW w:w="70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0" w:line="240" w:lineRule="auto"/>
              <w:jc w:val="both"/>
              <w:rPr>
                <w:rFonts w:ascii="Calibri" w:eastAsia="Calibri" w:hAnsi="Calibri" w:cs="Calibri"/>
              </w:rPr>
            </w:pPr>
          </w:p>
        </w:tc>
      </w:tr>
      <w:tr w:rsidR="00F167F4">
        <w:trPr>
          <w:trHeight w:val="1"/>
        </w:trPr>
        <w:tc>
          <w:tcPr>
            <w:tcW w:w="19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200" w:line="276" w:lineRule="auto"/>
              <w:rPr>
                <w:rFonts w:ascii="Calibri" w:eastAsia="Calibri" w:hAnsi="Calibri" w:cs="Calibri"/>
              </w:rPr>
            </w:pPr>
          </w:p>
        </w:tc>
        <w:tc>
          <w:tcPr>
            <w:tcW w:w="70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0" w:line="240" w:lineRule="auto"/>
              <w:jc w:val="both"/>
              <w:rPr>
                <w:rFonts w:ascii="Calibri" w:eastAsia="Calibri" w:hAnsi="Calibri" w:cs="Calibri"/>
              </w:rPr>
            </w:pPr>
          </w:p>
        </w:tc>
      </w:tr>
      <w:tr w:rsidR="00F167F4">
        <w:tc>
          <w:tcPr>
            <w:tcW w:w="198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4F35FF">
            <w:pPr>
              <w:spacing w:after="0" w:line="240" w:lineRule="auto"/>
              <w:rPr>
                <w:rFonts w:ascii="Calibri" w:eastAsia="Calibri" w:hAnsi="Calibri" w:cs="Calibri"/>
                <w:b/>
              </w:rPr>
            </w:pPr>
            <w:r>
              <w:rPr>
                <w:rFonts w:ascii="Calibri" w:eastAsia="Calibri" w:hAnsi="Calibri" w:cs="Calibri"/>
                <w:b/>
              </w:rPr>
              <w:t>You can never be the same when you meet God</w:t>
            </w:r>
          </w:p>
        </w:tc>
        <w:tc>
          <w:tcPr>
            <w:tcW w:w="70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0" w:line="240" w:lineRule="auto"/>
              <w:jc w:val="both"/>
              <w:rPr>
                <w:rFonts w:ascii="Calibri" w:eastAsia="Calibri" w:hAnsi="Calibri" w:cs="Calibri"/>
                <w:b/>
              </w:rPr>
            </w:pPr>
          </w:p>
        </w:tc>
      </w:tr>
      <w:tr w:rsidR="00F167F4">
        <w:trPr>
          <w:trHeight w:val="1"/>
        </w:trPr>
        <w:tc>
          <w:tcPr>
            <w:tcW w:w="19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200" w:line="276" w:lineRule="auto"/>
              <w:rPr>
                <w:rFonts w:ascii="Calibri" w:eastAsia="Calibri" w:hAnsi="Calibri" w:cs="Calibri"/>
                <w:b/>
              </w:rPr>
            </w:pPr>
          </w:p>
        </w:tc>
        <w:tc>
          <w:tcPr>
            <w:tcW w:w="70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0" w:line="240" w:lineRule="auto"/>
              <w:jc w:val="both"/>
              <w:rPr>
                <w:rFonts w:ascii="Calibri" w:eastAsia="Calibri" w:hAnsi="Calibri" w:cs="Calibri"/>
                <w:b/>
              </w:rPr>
            </w:pPr>
          </w:p>
        </w:tc>
      </w:tr>
      <w:tr w:rsidR="00F167F4">
        <w:tc>
          <w:tcPr>
            <w:tcW w:w="19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200" w:line="276" w:lineRule="auto"/>
              <w:rPr>
                <w:rFonts w:ascii="Calibri" w:eastAsia="Calibri" w:hAnsi="Calibri" w:cs="Calibri"/>
                <w:b/>
              </w:rPr>
            </w:pPr>
          </w:p>
        </w:tc>
        <w:tc>
          <w:tcPr>
            <w:tcW w:w="70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0" w:line="240" w:lineRule="auto"/>
              <w:jc w:val="both"/>
              <w:rPr>
                <w:rFonts w:ascii="Calibri" w:eastAsia="Calibri" w:hAnsi="Calibri" w:cs="Calibri"/>
                <w:b/>
              </w:rPr>
            </w:pPr>
          </w:p>
        </w:tc>
      </w:tr>
      <w:tr w:rsidR="00F167F4">
        <w:tc>
          <w:tcPr>
            <w:tcW w:w="198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Pr="004F35FF" w:rsidRDefault="004F35FF">
            <w:pPr>
              <w:spacing w:after="0" w:line="240" w:lineRule="auto"/>
              <w:rPr>
                <w:rFonts w:ascii="Calibri" w:eastAsia="Calibri" w:hAnsi="Calibri" w:cs="Calibri"/>
                <w:b/>
              </w:rPr>
            </w:pPr>
            <w:r w:rsidRPr="004F35FF">
              <w:rPr>
                <w:rFonts w:ascii="Calibri" w:eastAsia="Calibri" w:hAnsi="Calibri" w:cs="Calibri"/>
                <w:b/>
              </w:rPr>
              <w:t xml:space="preserve">Pastor A. </w:t>
            </w:r>
            <w:proofErr w:type="spellStart"/>
            <w:r w:rsidRPr="004F35FF">
              <w:rPr>
                <w:rFonts w:ascii="Calibri" w:eastAsia="Calibri" w:hAnsi="Calibri" w:cs="Calibri"/>
                <w:b/>
              </w:rPr>
              <w:t>Mudombo’s</w:t>
            </w:r>
            <w:proofErr w:type="spellEnd"/>
            <w:r w:rsidRPr="004F35FF">
              <w:rPr>
                <w:rFonts w:ascii="Calibri" w:eastAsia="Calibri" w:hAnsi="Calibri" w:cs="Calibri"/>
                <w:b/>
              </w:rPr>
              <w:t xml:space="preserve"> remarks</w:t>
            </w:r>
          </w:p>
        </w:tc>
        <w:tc>
          <w:tcPr>
            <w:tcW w:w="70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4F35FF">
            <w:pPr>
              <w:spacing w:after="0" w:line="240" w:lineRule="auto"/>
              <w:jc w:val="both"/>
              <w:rPr>
                <w:rFonts w:ascii="Calibri" w:eastAsia="Calibri" w:hAnsi="Calibri" w:cs="Calibri"/>
              </w:rPr>
            </w:pPr>
            <w:r>
              <w:rPr>
                <w:rFonts w:ascii="Calibri" w:eastAsia="Calibri" w:hAnsi="Calibri" w:cs="Calibri"/>
              </w:rPr>
              <w:t xml:space="preserve">63 The other morning, about three Sunday mornings ago, I was lying in bed. And I woke up about seven o’clock; we go to church at nine-thirty. And I raised up, and I looked over at the wife, and she was sleeping well. I just got to studying about </w:t>
            </w:r>
            <w:proofErr w:type="spellStart"/>
            <w:proofErr w:type="gramStart"/>
            <w:r>
              <w:rPr>
                <w:rFonts w:ascii="Calibri" w:eastAsia="Calibri" w:hAnsi="Calibri" w:cs="Calibri"/>
              </w:rPr>
              <w:t>that.I</w:t>
            </w:r>
            <w:proofErr w:type="spellEnd"/>
            <w:proofErr w:type="gramEnd"/>
            <w:r>
              <w:rPr>
                <w:rFonts w:ascii="Calibri" w:eastAsia="Calibri" w:hAnsi="Calibri" w:cs="Calibri"/>
              </w:rPr>
              <w:t xml:space="preserve"> kept hearing something say, “Press on; just keep pressing on.”</w:t>
            </w:r>
          </w:p>
          <w:p w:rsidR="00F167F4" w:rsidRDefault="004F35FF">
            <w:pPr>
              <w:spacing w:after="0" w:line="240" w:lineRule="auto"/>
              <w:jc w:val="both"/>
              <w:rPr>
                <w:rFonts w:ascii="Calibri" w:eastAsia="Calibri" w:hAnsi="Calibri" w:cs="Calibri"/>
              </w:rPr>
            </w:pPr>
            <w:r>
              <w:rPr>
                <w:rFonts w:ascii="Calibri" w:eastAsia="Calibri" w:hAnsi="Calibri" w:cs="Calibri"/>
              </w:rPr>
              <w:t xml:space="preserve">    60-0608 - Having Conferences</w:t>
            </w:r>
          </w:p>
          <w:p w:rsidR="00F167F4" w:rsidRDefault="004F35FF">
            <w:pPr>
              <w:spacing w:after="0" w:line="240" w:lineRule="auto"/>
              <w:jc w:val="both"/>
              <w:rPr>
                <w:rFonts w:ascii="Calibri" w:eastAsia="Calibri" w:hAnsi="Calibri" w:cs="Calibri"/>
              </w:rPr>
            </w:pPr>
            <w:r>
              <w:rPr>
                <w:rFonts w:ascii="Calibri" w:eastAsia="Calibri" w:hAnsi="Calibri" w:cs="Calibri"/>
              </w:rPr>
              <w:t xml:space="preserve">    Rev. William Marrion Branham</w:t>
            </w:r>
          </w:p>
          <w:p w:rsidR="00F167F4" w:rsidRDefault="004F35FF">
            <w:pPr>
              <w:spacing w:after="0" w:line="240" w:lineRule="auto"/>
              <w:jc w:val="both"/>
              <w:rPr>
                <w:rFonts w:ascii="Calibri" w:eastAsia="Calibri" w:hAnsi="Calibri" w:cs="Calibri"/>
              </w:rPr>
            </w:pPr>
            <w:r>
              <w:rPr>
                <w:rFonts w:ascii="Calibri" w:eastAsia="Calibri" w:hAnsi="Calibri" w:cs="Calibri"/>
              </w:rPr>
              <w:t>64 Now, remember friends, here lays my Bible. If I’m a fanatic, I don’t know it. My…If I am, I—I don’t know nothing about it. I—I believe my heart’s with God, and I believe He’s proved that before you. I may be wrong in some things, but if it is, it’s—it’s unconsciously wrong. See? And then, when we were…</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I—I was thinking about that, and I kept hearing something say, “Press on.”</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I said, “Who is that?” I said, “It must be my wife.” I said, “What did you say, honey?” She never moved.</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I shook her. I said, “</w:t>
            </w:r>
            <w:proofErr w:type="spellStart"/>
            <w:r>
              <w:rPr>
                <w:rFonts w:ascii="Calibri" w:eastAsia="Calibri" w:hAnsi="Calibri" w:cs="Calibri"/>
              </w:rPr>
              <w:t>Meda</w:t>
            </w:r>
            <w:proofErr w:type="spellEnd"/>
            <w:r>
              <w:rPr>
                <w:rFonts w:ascii="Calibri" w:eastAsia="Calibri" w:hAnsi="Calibri" w:cs="Calibri"/>
              </w:rPr>
              <w:t>?”</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She said, “Uh?” She was sleeping well.</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And I said, “Well, it wasn’t her.”</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I listened again. It said, “Keep pressing on.”</w:t>
            </w: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lastRenderedPageBreak/>
              <w:t>65 Now, I know visions. This could have been a vision; if it was, I never had one like it. And I said, “Maybe it’s me saying it.”</w:t>
            </w:r>
          </w:p>
          <w:p w:rsidR="00F167F4" w:rsidRDefault="00F167F4">
            <w:pPr>
              <w:spacing w:after="0" w:line="240" w:lineRule="auto"/>
              <w:jc w:val="both"/>
              <w:rPr>
                <w:rFonts w:ascii="Calibri" w:eastAsia="Calibri" w:hAnsi="Calibri" w:cs="Calibri"/>
              </w:rPr>
            </w:pPr>
          </w:p>
          <w:p w:rsidR="00F167F4" w:rsidRDefault="00F167F4">
            <w:pPr>
              <w:spacing w:after="0" w:line="240" w:lineRule="auto"/>
              <w:jc w:val="both"/>
              <w:rPr>
                <w:rFonts w:ascii="Calibri" w:eastAsia="Calibri" w:hAnsi="Calibri" w:cs="Calibri"/>
              </w:rPr>
            </w:pPr>
          </w:p>
          <w:p w:rsidR="00F167F4" w:rsidRDefault="004F35FF">
            <w:pPr>
              <w:spacing w:after="0" w:line="240" w:lineRule="auto"/>
              <w:jc w:val="both"/>
              <w:rPr>
                <w:rFonts w:ascii="Calibri" w:eastAsia="Calibri" w:hAnsi="Calibri" w:cs="Calibri"/>
              </w:rPr>
            </w:pPr>
            <w:r>
              <w:rPr>
                <w:rFonts w:ascii="Calibri" w:eastAsia="Calibri" w:hAnsi="Calibri" w:cs="Calibri"/>
              </w:rPr>
              <w:t xml:space="preserve">    60-0608 - Having Conferences</w:t>
            </w:r>
          </w:p>
          <w:p w:rsidR="00F167F4" w:rsidRDefault="004F35FF">
            <w:pPr>
              <w:spacing w:after="0" w:line="240" w:lineRule="auto"/>
              <w:jc w:val="both"/>
              <w:rPr>
                <w:rFonts w:ascii="Calibri" w:eastAsia="Calibri" w:hAnsi="Calibri" w:cs="Calibri"/>
              </w:rPr>
            </w:pPr>
            <w:r>
              <w:rPr>
                <w:rFonts w:ascii="Calibri" w:eastAsia="Calibri" w:hAnsi="Calibri" w:cs="Calibri"/>
              </w:rPr>
              <w:t xml:space="preserve">    Rev. William Marrion Branham</w:t>
            </w:r>
          </w:p>
          <w:p w:rsidR="00F167F4" w:rsidRDefault="004F35FF">
            <w:pPr>
              <w:spacing w:after="0" w:line="240" w:lineRule="auto"/>
              <w:jc w:val="both"/>
              <w:rPr>
                <w:rFonts w:ascii="Calibri" w:eastAsia="Calibri" w:hAnsi="Calibri" w:cs="Calibri"/>
              </w:rPr>
            </w:pPr>
            <w:r>
              <w:rPr>
                <w:rFonts w:ascii="Calibri" w:eastAsia="Calibri" w:hAnsi="Calibri" w:cs="Calibri"/>
              </w:rPr>
              <w:t xml:space="preserve">And I heard it say, “Keep pressing on, pressing </w:t>
            </w:r>
            <w:proofErr w:type="spellStart"/>
            <w:r>
              <w:rPr>
                <w:rFonts w:ascii="Calibri" w:eastAsia="Calibri" w:hAnsi="Calibri" w:cs="Calibri"/>
              </w:rPr>
              <w:t>on</w:t>
            </w:r>
            <w:proofErr w:type="gramStart"/>
            <w:r>
              <w:rPr>
                <w:rFonts w:ascii="Calibri" w:eastAsia="Calibri" w:hAnsi="Calibri" w:cs="Calibri"/>
              </w:rPr>
              <w:t>.”I</w:t>
            </w:r>
            <w:proofErr w:type="spellEnd"/>
            <w:proofErr w:type="gramEnd"/>
            <w:r>
              <w:rPr>
                <w:rFonts w:ascii="Calibri" w:eastAsia="Calibri" w:hAnsi="Calibri" w:cs="Calibri"/>
              </w:rPr>
              <w:t xml:space="preserve"> said, “Who are You that’s talking to me? Who is in this </w:t>
            </w:r>
            <w:proofErr w:type="spellStart"/>
            <w:r>
              <w:rPr>
                <w:rFonts w:ascii="Calibri" w:eastAsia="Calibri" w:hAnsi="Calibri" w:cs="Calibri"/>
              </w:rPr>
              <w:t>room</w:t>
            </w:r>
            <w:proofErr w:type="gramStart"/>
            <w:r>
              <w:rPr>
                <w:rFonts w:ascii="Calibri" w:eastAsia="Calibri" w:hAnsi="Calibri" w:cs="Calibri"/>
              </w:rPr>
              <w:t>?”And</w:t>
            </w:r>
            <w:proofErr w:type="spellEnd"/>
            <w:proofErr w:type="gramEnd"/>
            <w:r>
              <w:rPr>
                <w:rFonts w:ascii="Calibri" w:eastAsia="Calibri" w:hAnsi="Calibri" w:cs="Calibri"/>
              </w:rPr>
              <w:t xml:space="preserve"> that’s the way it comes, just like visions here. It’s just as real, just a voice, just the same as you hear mine, said, “Keep pressing </w:t>
            </w:r>
            <w:proofErr w:type="spellStart"/>
            <w:r>
              <w:rPr>
                <w:rFonts w:ascii="Calibri" w:eastAsia="Calibri" w:hAnsi="Calibri" w:cs="Calibri"/>
              </w:rPr>
              <w:t>on</w:t>
            </w:r>
            <w:proofErr w:type="gramStart"/>
            <w:r>
              <w:rPr>
                <w:rFonts w:ascii="Calibri" w:eastAsia="Calibri" w:hAnsi="Calibri" w:cs="Calibri"/>
              </w:rPr>
              <w:t>.”And</w:t>
            </w:r>
            <w:proofErr w:type="spellEnd"/>
            <w:proofErr w:type="gramEnd"/>
            <w:r>
              <w:rPr>
                <w:rFonts w:ascii="Calibri" w:eastAsia="Calibri" w:hAnsi="Calibri" w:cs="Calibri"/>
              </w:rPr>
              <w:t xml:space="preserve"> I said, “Keep pressing </w:t>
            </w:r>
            <w:proofErr w:type="spellStart"/>
            <w:r>
              <w:rPr>
                <w:rFonts w:ascii="Calibri" w:eastAsia="Calibri" w:hAnsi="Calibri" w:cs="Calibri"/>
              </w:rPr>
              <w:t>on?”Said</w:t>
            </w:r>
            <w:proofErr w:type="spellEnd"/>
            <w:r>
              <w:rPr>
                <w:rFonts w:ascii="Calibri" w:eastAsia="Calibri" w:hAnsi="Calibri" w:cs="Calibri"/>
              </w:rPr>
              <w:t xml:space="preserve">, “The great reward is just </w:t>
            </w:r>
            <w:proofErr w:type="spellStart"/>
            <w:r>
              <w:rPr>
                <w:rFonts w:ascii="Calibri" w:eastAsia="Calibri" w:hAnsi="Calibri" w:cs="Calibri"/>
              </w:rPr>
              <w:t>ahead.”And</w:t>
            </w:r>
            <w:proofErr w:type="spellEnd"/>
            <w:r>
              <w:rPr>
                <w:rFonts w:ascii="Calibri" w:eastAsia="Calibri" w:hAnsi="Calibri" w:cs="Calibri"/>
              </w:rPr>
              <w:t xml:space="preserve"> I said, “You mean </w:t>
            </w:r>
            <w:proofErr w:type="spellStart"/>
            <w:r>
              <w:rPr>
                <w:rFonts w:ascii="Calibri" w:eastAsia="Calibri" w:hAnsi="Calibri" w:cs="Calibri"/>
              </w:rPr>
              <w:t>apast</w:t>
            </w:r>
            <w:proofErr w:type="spellEnd"/>
            <w:r>
              <w:rPr>
                <w:rFonts w:ascii="Calibri" w:eastAsia="Calibri" w:hAnsi="Calibri" w:cs="Calibri"/>
              </w:rPr>
              <w:t xml:space="preserve"> the </w:t>
            </w:r>
            <w:proofErr w:type="spellStart"/>
            <w:r>
              <w:rPr>
                <w:rFonts w:ascii="Calibri" w:eastAsia="Calibri" w:hAnsi="Calibri" w:cs="Calibri"/>
              </w:rPr>
              <w:t>curtain?”Said</w:t>
            </w:r>
            <w:proofErr w:type="spellEnd"/>
            <w:r>
              <w:rPr>
                <w:rFonts w:ascii="Calibri" w:eastAsia="Calibri" w:hAnsi="Calibri" w:cs="Calibri"/>
              </w:rPr>
              <w:t xml:space="preserve">, “Yes.” Said, “Would you like to see </w:t>
            </w:r>
            <w:proofErr w:type="spellStart"/>
            <w:r>
              <w:rPr>
                <w:rFonts w:ascii="Calibri" w:eastAsia="Calibri" w:hAnsi="Calibri" w:cs="Calibri"/>
              </w:rPr>
              <w:t>it</w:t>
            </w:r>
            <w:proofErr w:type="gramStart"/>
            <w:r>
              <w:rPr>
                <w:rFonts w:ascii="Calibri" w:eastAsia="Calibri" w:hAnsi="Calibri" w:cs="Calibri"/>
              </w:rPr>
              <w:t>?”I</w:t>
            </w:r>
            <w:proofErr w:type="spellEnd"/>
            <w:proofErr w:type="gramEnd"/>
            <w:r>
              <w:rPr>
                <w:rFonts w:ascii="Calibri" w:eastAsia="Calibri" w:hAnsi="Calibri" w:cs="Calibri"/>
              </w:rPr>
              <w:t xml:space="preserve"> said, “I would. It would help me, if I could just see.”</w:t>
            </w:r>
          </w:p>
          <w:p w:rsidR="00F167F4" w:rsidRDefault="004F35FF">
            <w:pPr>
              <w:spacing w:after="0" w:line="240" w:lineRule="auto"/>
              <w:jc w:val="both"/>
              <w:rPr>
                <w:rFonts w:ascii="Calibri" w:eastAsia="Calibri" w:hAnsi="Calibri" w:cs="Calibri"/>
              </w:rPr>
            </w:pPr>
            <w:r>
              <w:rPr>
                <w:rFonts w:ascii="Calibri" w:eastAsia="Calibri" w:hAnsi="Calibri" w:cs="Calibri"/>
              </w:rPr>
              <w:t xml:space="preserve">    60-0608 - Having Conferences</w:t>
            </w:r>
          </w:p>
          <w:p w:rsidR="00F167F4" w:rsidRDefault="004F35FF">
            <w:pPr>
              <w:spacing w:after="0" w:line="240" w:lineRule="auto"/>
              <w:jc w:val="both"/>
              <w:rPr>
                <w:rFonts w:ascii="Calibri" w:eastAsia="Calibri" w:hAnsi="Calibri" w:cs="Calibri"/>
              </w:rPr>
            </w:pPr>
            <w:r>
              <w:rPr>
                <w:rFonts w:ascii="Calibri" w:eastAsia="Calibri" w:hAnsi="Calibri" w:cs="Calibri"/>
              </w:rPr>
              <w:t xml:space="preserve">    Rev. William Marrion Branham</w:t>
            </w:r>
          </w:p>
        </w:tc>
      </w:tr>
      <w:tr w:rsidR="00F167F4">
        <w:trPr>
          <w:trHeight w:val="1"/>
        </w:trPr>
        <w:tc>
          <w:tcPr>
            <w:tcW w:w="19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200" w:line="276" w:lineRule="auto"/>
              <w:rPr>
                <w:rFonts w:ascii="Calibri" w:eastAsia="Calibri" w:hAnsi="Calibri" w:cs="Calibri"/>
              </w:rPr>
            </w:pPr>
          </w:p>
        </w:tc>
        <w:tc>
          <w:tcPr>
            <w:tcW w:w="70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0" w:line="240" w:lineRule="auto"/>
              <w:jc w:val="both"/>
              <w:rPr>
                <w:rFonts w:ascii="Calibri" w:eastAsia="Calibri" w:hAnsi="Calibri" w:cs="Calibri"/>
              </w:rPr>
            </w:pPr>
          </w:p>
        </w:tc>
      </w:tr>
      <w:tr w:rsidR="00F167F4">
        <w:trPr>
          <w:trHeight w:val="1"/>
        </w:trPr>
        <w:tc>
          <w:tcPr>
            <w:tcW w:w="19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200" w:line="276" w:lineRule="auto"/>
              <w:rPr>
                <w:rFonts w:ascii="Calibri" w:eastAsia="Calibri" w:hAnsi="Calibri" w:cs="Calibri"/>
              </w:rPr>
            </w:pPr>
          </w:p>
        </w:tc>
        <w:tc>
          <w:tcPr>
            <w:tcW w:w="70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7F4" w:rsidRDefault="00F167F4">
            <w:pPr>
              <w:spacing w:after="0" w:line="240" w:lineRule="auto"/>
              <w:jc w:val="both"/>
              <w:rPr>
                <w:rFonts w:ascii="Calibri" w:eastAsia="Calibri" w:hAnsi="Calibri" w:cs="Calibri"/>
              </w:rPr>
            </w:pPr>
          </w:p>
        </w:tc>
      </w:tr>
    </w:tbl>
    <w:p w:rsidR="00F167F4" w:rsidRDefault="00F167F4">
      <w:pPr>
        <w:rPr>
          <w:rFonts w:ascii="Calibri" w:eastAsia="Calibri" w:hAnsi="Calibri" w:cs="Calibri"/>
        </w:rPr>
      </w:pPr>
    </w:p>
    <w:sectPr w:rsidR="00F167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F167F4"/>
    <w:rsid w:val="004F35FF"/>
    <w:rsid w:val="00647957"/>
    <w:rsid w:val="00F167F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51263B-E6A9-424C-8304-3E4ADAB94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W" w:eastAsia="en-Z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1507</Words>
  <Characters>8593</Characters>
  <Application>Microsoft Office Word</Application>
  <DocSecurity>0</DocSecurity>
  <Lines>71</Lines>
  <Paragraphs>20</Paragraphs>
  <ScaleCrop>false</ScaleCrop>
  <Company/>
  <LinksUpToDate>false</LinksUpToDate>
  <CharactersWithSpaces>10080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Brian Tumbare</cp:lastModifiedBy>
  <cp:revision>3</cp:revision>
  <dcterms:created xsi:type="dcterms:W3CDTF">2022-05-29T17:06:00Z</dcterms:created>
  <dcterms:modified xsi:type="dcterms:W3CDTF">2022-05-29T17:09:00Z</dcterms:modified>
</cp:coreProperties>
</file>